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AF" w:rsidRDefault="00384923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0</wp:posOffset>
            </wp:positionV>
            <wp:extent cx="2218765" cy="1885950"/>
            <wp:effectExtent l="228600" t="285750" r="200660" b="285750"/>
            <wp:wrapNone/>
            <wp:docPr id="10" name="Bild 7" descr="Co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 7" descr="Cov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6221">
                      <a:off x="0" y="0"/>
                      <a:ext cx="221876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A39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1E43FBBE" wp14:editId="311D59C7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293370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150" w:rsidRPr="00375150">
        <w:rPr>
          <w:noProof/>
          <w:lang w:eastAsia="de-DE"/>
        </w:rPr>
        <w:t xml:space="preserve"> </w:t>
      </w:r>
    </w:p>
    <w:p w:rsidR="005E5A39" w:rsidRDefault="005E5A39"/>
    <w:p w:rsidR="005E5A39" w:rsidRDefault="005E5A39"/>
    <w:p w:rsidR="005E5A39" w:rsidRDefault="005E5A39"/>
    <w:p w:rsidR="005E5A39" w:rsidRDefault="005E5A39"/>
    <w:p w:rsidR="005E5A39" w:rsidRPr="005E5A39" w:rsidRDefault="00375150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DT2071</w:t>
      </w:r>
      <w:r w:rsidR="00384923">
        <w:rPr>
          <w:rFonts w:ascii="Arial Black" w:hAnsi="Arial Black"/>
          <w:sz w:val="32"/>
        </w:rPr>
        <w:t>2</w:t>
      </w:r>
    </w:p>
    <w:p w:rsidR="005E5A39" w:rsidRDefault="00384923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Multi-Materialmesser </w:t>
      </w:r>
      <w:r w:rsidR="005E5A39" w:rsidRPr="005E5A39">
        <w:rPr>
          <w:rFonts w:ascii="Arial Black" w:hAnsi="Arial Black"/>
          <w:sz w:val="28"/>
        </w:rPr>
        <w:t>100mm</w:t>
      </w:r>
    </w:p>
    <w:p w:rsidR="005E5A39" w:rsidRDefault="005E5A39">
      <w:pPr>
        <w:rPr>
          <w:rFonts w:ascii="Arial Black" w:hAnsi="Arial Black"/>
          <w:sz w:val="28"/>
        </w:rPr>
      </w:pPr>
    </w:p>
    <w:p w:rsidR="005E5A39" w:rsidRPr="005E5A39" w:rsidRDefault="005E5A39">
      <w:pPr>
        <w:rPr>
          <w:rFonts w:ascii="Arial" w:hAnsi="Arial" w:cs="Arial"/>
          <w:b/>
        </w:rPr>
      </w:pPr>
      <w:r w:rsidRPr="005E5A39">
        <w:rPr>
          <w:rFonts w:ascii="Arial" w:hAnsi="Arial" w:cs="Arial"/>
          <w:b/>
        </w:rPr>
        <w:t>Produktbeschreibung</w:t>
      </w:r>
    </w:p>
    <w:p w:rsidR="005E5A39" w:rsidRPr="005E5A39" w:rsidRDefault="00384923" w:rsidP="005E5A3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Multi-Material-Schneidmesser für DEWALT Multi-Tool</w:t>
      </w:r>
    </w:p>
    <w:p w:rsidR="005E5A39" w:rsidRPr="005E5A39" w:rsidRDefault="005E5A39" w:rsidP="005E5A3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Multi-Fit Aufnahme für schnellen und einfachen Zubehörwechsel</w:t>
      </w:r>
    </w:p>
    <w:p w:rsidR="005E5A39" w:rsidRPr="005E5A39" w:rsidRDefault="005E5A39" w:rsidP="005E5A3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Passend für alle führenden Multi-Tools. Eventuell benötigte Adapter liegen jedem Zubehör bei. </w:t>
      </w:r>
    </w:p>
    <w:p w:rsidR="005E5A39" w:rsidRDefault="005E5A39" w:rsidP="005E5A39">
      <w:pPr>
        <w:pStyle w:val="ListParagraph"/>
        <w:rPr>
          <w:rFonts w:ascii="Arial" w:hAnsi="Arial" w:cs="Arial"/>
          <w:sz w:val="20"/>
        </w:rPr>
      </w:pPr>
    </w:p>
    <w:p w:rsidR="005E5A39" w:rsidRPr="005E5A39" w:rsidRDefault="005E5A39" w:rsidP="005E5A39">
      <w:pPr>
        <w:pStyle w:val="ListParagraph"/>
        <w:rPr>
          <w:rFonts w:ascii="Arial" w:hAnsi="Arial" w:cs="Arial"/>
          <w:b/>
          <w:sz w:val="20"/>
        </w:rPr>
      </w:pPr>
    </w:p>
    <w:p w:rsidR="005E5A39" w:rsidRPr="005E5A39" w:rsidRDefault="005E5A39" w:rsidP="005E5A39">
      <w:pPr>
        <w:rPr>
          <w:rFonts w:ascii="Arial" w:hAnsi="Arial" w:cs="Arial"/>
          <w:b/>
        </w:rPr>
      </w:pPr>
      <w:r w:rsidRPr="005E5A39">
        <w:rPr>
          <w:rFonts w:ascii="Arial" w:hAnsi="Arial" w:cs="Arial"/>
          <w:b/>
        </w:rPr>
        <w:t>Anwendung</w:t>
      </w:r>
    </w:p>
    <w:p w:rsidR="005E5A39" w:rsidRDefault="00384923" w:rsidP="005E5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Asphalt Dachschindeln</w:t>
      </w:r>
    </w:p>
    <w:p w:rsidR="00384923" w:rsidRDefault="00384923" w:rsidP="005E5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Teppich</w:t>
      </w:r>
    </w:p>
    <w:p w:rsidR="00384923" w:rsidRDefault="00384923" w:rsidP="005E5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Kartonagen</w:t>
      </w:r>
      <w:bookmarkStart w:id="0" w:name="_GoBack"/>
      <w:bookmarkEnd w:id="0"/>
    </w:p>
    <w:p w:rsidR="00384923" w:rsidRDefault="00384923" w:rsidP="005E5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Vinyl Bodenbeläge</w:t>
      </w:r>
    </w:p>
    <w:p w:rsidR="00384923" w:rsidRPr="005E5A39" w:rsidRDefault="00384923" w:rsidP="005E5A39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Schaumstoffe</w:t>
      </w:r>
    </w:p>
    <w:sectPr w:rsidR="00384923" w:rsidRPr="005E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B1383"/>
    <w:multiLevelType w:val="hybridMultilevel"/>
    <w:tmpl w:val="01B016BA"/>
    <w:lvl w:ilvl="0" w:tplc="A0427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39"/>
    <w:rsid w:val="00375150"/>
    <w:rsid w:val="00384923"/>
    <w:rsid w:val="004A16AF"/>
    <w:rsid w:val="005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14647C2-8FD4-4DBF-B83F-71138349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Luisa</dc:creator>
  <cp:keywords/>
  <dc:description/>
  <cp:lastModifiedBy>Mueller, Luisa</cp:lastModifiedBy>
  <cp:revision>2</cp:revision>
  <dcterms:created xsi:type="dcterms:W3CDTF">2015-12-14T13:18:00Z</dcterms:created>
  <dcterms:modified xsi:type="dcterms:W3CDTF">2015-12-14T13:18:00Z</dcterms:modified>
</cp:coreProperties>
</file>